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BD" w:rsidRPr="009A22BD" w:rsidRDefault="009A22BD" w:rsidP="009A22BD">
      <w:pPr>
        <w:rPr>
          <w:b/>
          <w:sz w:val="32"/>
          <w:szCs w:val="32"/>
          <w:u w:val="single"/>
        </w:rPr>
      </w:pPr>
      <w:r w:rsidRPr="009A22BD">
        <w:rPr>
          <w:b/>
          <w:sz w:val="32"/>
          <w:szCs w:val="32"/>
          <w:u w:val="single"/>
        </w:rPr>
        <w:t>"По морям, по волнам…" Урок математики в 5-м классе. "Решение за</w:t>
      </w:r>
      <w:r>
        <w:rPr>
          <w:b/>
          <w:sz w:val="32"/>
          <w:szCs w:val="32"/>
          <w:u w:val="single"/>
        </w:rPr>
        <w:t xml:space="preserve">дач по теме "Движение по воде" </w:t>
      </w:r>
    </w:p>
    <w:p w:rsidR="009A22BD" w:rsidRDefault="009A22BD" w:rsidP="009A22BD">
      <w:r w:rsidRPr="009A22BD">
        <w:rPr>
          <w:i/>
          <w:u w:val="single"/>
        </w:rPr>
        <w:t>Цели урока</w:t>
      </w:r>
      <w:r>
        <w:t>:</w:t>
      </w:r>
    </w:p>
    <w:p w:rsidR="009A22BD" w:rsidRDefault="009A22BD" w:rsidP="009A22BD">
      <w:r>
        <w:t>Обучающие:</w:t>
      </w:r>
    </w:p>
    <w:p w:rsidR="009A22BD" w:rsidRDefault="009A22BD" w:rsidP="009A22BD">
      <w:r>
        <w:t>ввести понятия “скорость по течению реки”, “скорость против течения реки”;</w:t>
      </w:r>
    </w:p>
    <w:p w:rsidR="009A22BD" w:rsidRDefault="009A22BD" w:rsidP="009A22BD">
      <w:r>
        <w:t>учить решать различные типы задач на “движение по реке”.</w:t>
      </w:r>
    </w:p>
    <w:p w:rsidR="009A22BD" w:rsidRDefault="009A22BD" w:rsidP="009A22BD">
      <w:r>
        <w:t xml:space="preserve">Развивающие: учить применять полученные теоретические знания в практике повседневной жизни. </w:t>
      </w:r>
    </w:p>
    <w:p w:rsidR="009A22BD" w:rsidRPr="009A22BD" w:rsidRDefault="009A22BD" w:rsidP="009A22BD">
      <w:proofErr w:type="gramStart"/>
      <w:r>
        <w:t xml:space="preserve">Воспитательные: развивать интерес к водным объектам родного края. </w:t>
      </w:r>
      <w:proofErr w:type="gramEnd"/>
    </w:p>
    <w:p w:rsidR="009A22BD" w:rsidRPr="009A22BD" w:rsidRDefault="009A22BD" w:rsidP="009A22BD">
      <w:pPr>
        <w:rPr>
          <w:i/>
          <w:u w:val="single"/>
        </w:rPr>
      </w:pPr>
      <w:r>
        <w:rPr>
          <w:i/>
          <w:u w:val="single"/>
        </w:rPr>
        <w:t>ХОД УРОКА</w:t>
      </w:r>
    </w:p>
    <w:p w:rsidR="009A22BD" w:rsidRDefault="009A22BD" w:rsidP="009A22BD">
      <w:r>
        <w:t>I. Актуализация, постановка рабочей цели: вступительное слово учителя</w:t>
      </w:r>
    </w:p>
    <w:p w:rsidR="009A22BD" w:rsidRDefault="009A22BD" w:rsidP="009A22BD">
      <w:r>
        <w:t xml:space="preserve">– Мы с вами живём </w:t>
      </w:r>
      <w:r w:rsidR="00B60643">
        <w:t xml:space="preserve">недалеко от реки Вятка. Это одна из крупных рек нашего </w:t>
      </w:r>
      <w:proofErr w:type="spellStart"/>
      <w:r w:rsidR="00B60643">
        <w:t>края</w:t>
      </w:r>
      <w:proofErr w:type="gramStart"/>
      <w:r w:rsidR="00B60643">
        <w:t>.П</w:t>
      </w:r>
      <w:proofErr w:type="gramEnd"/>
      <w:r w:rsidR="00B60643">
        <w:t>о</w:t>
      </w:r>
      <w:proofErr w:type="spellEnd"/>
      <w:r w:rsidR="00B60643">
        <w:t xml:space="preserve"> воде плавают баржи, катера, моторные лодки.. Поэтому надо уметь </w:t>
      </w:r>
      <w:r>
        <w:t xml:space="preserve"> рассчитывать, сколько времени </w:t>
      </w:r>
      <w:proofErr w:type="spellStart"/>
      <w:r>
        <w:t>затратится</w:t>
      </w:r>
      <w:proofErr w:type="spellEnd"/>
      <w:r>
        <w:t xml:space="preserve"> на поездку по воде, с какой скоростью движется лодка по реке, по озеру, и вообще чем отличается движение по реке от движения по озеру. Что такое движение вверх по реке и вниз по реке? Обо всём этом мы </w:t>
      </w:r>
      <w:proofErr w:type="gramStart"/>
      <w:r>
        <w:t>будем говорить на нашем сегодняшнем уроке и</w:t>
      </w:r>
      <w:proofErr w:type="gramEnd"/>
      <w:r>
        <w:t xml:space="preserve"> будем учиться решать задачи на движение по реке.</w:t>
      </w:r>
    </w:p>
    <w:p w:rsidR="009A22BD" w:rsidRDefault="009A22BD" w:rsidP="009A22BD">
      <w:r>
        <w:t xml:space="preserve">II. Устная разминка </w:t>
      </w:r>
    </w:p>
    <w:p w:rsidR="009A22BD" w:rsidRDefault="009A22BD" w:rsidP="009A22BD">
      <w:r>
        <w:t>Крейсер проплыл 80 км со скоростью 40 км/ч. Сколько времени он затратил?</w:t>
      </w:r>
    </w:p>
    <w:p w:rsidR="009A22BD" w:rsidRDefault="009A22BD" w:rsidP="009A22BD">
      <w:r>
        <w:t>Какой путь прошёл теплоход за 3 ч, двигаясь со скоростью 27 км/ч?</w:t>
      </w:r>
    </w:p>
    <w:p w:rsidR="009A22BD" w:rsidRDefault="009A22BD" w:rsidP="009A22BD">
      <w:r>
        <w:t>Моторная лодка проплыла по реке расстояние в 72 км за 6 часов. С какой скоростью шла моторная лодка по реке?</w:t>
      </w:r>
    </w:p>
    <w:p w:rsidR="009A22BD" w:rsidRDefault="009A22BD" w:rsidP="009A22BD">
      <w:r>
        <w:t>III. Повторение</w:t>
      </w:r>
    </w:p>
    <w:p w:rsidR="009A22BD" w:rsidRDefault="009A22BD" w:rsidP="009A22BD">
      <w:r>
        <w:t>– Вспомним, как в “формуле пути” обозначают скорость, время и расстояние.</w:t>
      </w:r>
    </w:p>
    <w:p w:rsidR="009A22BD" w:rsidRDefault="009A22BD" w:rsidP="009A22BD">
      <w:r>
        <w:t>V – скорость</w:t>
      </w:r>
    </w:p>
    <w:p w:rsidR="009A22BD" w:rsidRDefault="009A22BD" w:rsidP="009A22BD">
      <w:r>
        <w:t>t – время  =&gt; S = V x t;</w:t>
      </w:r>
    </w:p>
    <w:p w:rsidR="009A22BD" w:rsidRDefault="009A22BD" w:rsidP="009A22BD">
      <w:r>
        <w:t xml:space="preserve"> S – расстояние.</w:t>
      </w:r>
    </w:p>
    <w:p w:rsidR="009A22BD" w:rsidRDefault="009A22BD" w:rsidP="009A22BD">
      <w:r>
        <w:t>Запись делается на доске и в тетрадях учеников.</w:t>
      </w:r>
    </w:p>
    <w:p w:rsidR="009A22BD" w:rsidRDefault="009A22BD" w:rsidP="009A22BD">
      <w:r>
        <w:t>IV. Объяснение новой темы</w:t>
      </w:r>
    </w:p>
    <w:p w:rsidR="009A22BD" w:rsidRDefault="009A22BD" w:rsidP="009A22BD">
      <w:r>
        <w:t>1. – Давайте поговорим о том, чем отличается движение моторной лодки по реке от движения по озеру. (Заслушиваются рассуждения ребят.)</w:t>
      </w:r>
    </w:p>
    <w:p w:rsidR="009A22BD" w:rsidRDefault="009A22BD" w:rsidP="009A22BD">
      <w:r>
        <w:lastRenderedPageBreak/>
        <w:t>Делается следующий вывод: в озере вода “не двигается”, то есть не течёт, поэтому движение по озеру называют “движением в стоячей воде”, а на реке течение помогает или мешает движению лодки.</w:t>
      </w:r>
    </w:p>
    <w:p w:rsidR="009A22BD" w:rsidRDefault="009A22BD" w:rsidP="009A22BD">
      <w:r>
        <w:t>– Таким образом:</w:t>
      </w:r>
    </w:p>
    <w:p w:rsidR="009A22BD" w:rsidRPr="009A22BD" w:rsidRDefault="009A22BD" w:rsidP="009A22BD">
      <w:pPr>
        <w:rPr>
          <w:b/>
        </w:rPr>
      </w:pPr>
      <w:r w:rsidRPr="009A22BD">
        <w:rPr>
          <w:b/>
        </w:rPr>
        <w:t xml:space="preserve">V по озеру = V в стоячей воде = V </w:t>
      </w:r>
      <w:proofErr w:type="gramStart"/>
      <w:r w:rsidRPr="009A22BD">
        <w:rPr>
          <w:b/>
        </w:rPr>
        <w:t>собственная</w:t>
      </w:r>
      <w:proofErr w:type="gramEnd"/>
    </w:p>
    <w:p w:rsidR="009A22BD" w:rsidRPr="009A22BD" w:rsidRDefault="009A22BD" w:rsidP="009A22BD">
      <w:pPr>
        <w:rPr>
          <w:b/>
        </w:rPr>
      </w:pPr>
      <w:r w:rsidRPr="009A22BD">
        <w:rPr>
          <w:b/>
        </w:rPr>
        <w:t xml:space="preserve">V по </w:t>
      </w:r>
      <w:proofErr w:type="spellStart"/>
      <w:r w:rsidRPr="009A22BD">
        <w:rPr>
          <w:b/>
        </w:rPr>
        <w:t>теч</w:t>
      </w:r>
      <w:proofErr w:type="spellEnd"/>
      <w:r w:rsidRPr="009A22BD">
        <w:rPr>
          <w:b/>
        </w:rPr>
        <w:t xml:space="preserve">. = V по озеру +  V </w:t>
      </w:r>
      <w:proofErr w:type="spellStart"/>
      <w:r w:rsidRPr="009A22BD">
        <w:rPr>
          <w:b/>
        </w:rPr>
        <w:t>теч</w:t>
      </w:r>
      <w:proofErr w:type="spellEnd"/>
      <w:r w:rsidRPr="009A22BD">
        <w:rPr>
          <w:b/>
        </w:rPr>
        <w:t>.</w:t>
      </w:r>
    </w:p>
    <w:p w:rsidR="009A22BD" w:rsidRDefault="009A22BD" w:rsidP="009A22BD">
      <w:pPr>
        <w:rPr>
          <w:b/>
        </w:rPr>
      </w:pPr>
      <w:r w:rsidRPr="009A22BD">
        <w:rPr>
          <w:b/>
        </w:rPr>
        <w:t xml:space="preserve">V против </w:t>
      </w:r>
      <w:proofErr w:type="spellStart"/>
      <w:r w:rsidRPr="009A22BD">
        <w:rPr>
          <w:b/>
        </w:rPr>
        <w:t>те</w:t>
      </w:r>
      <w:r>
        <w:rPr>
          <w:b/>
        </w:rPr>
        <w:t>ч</w:t>
      </w:r>
      <w:proofErr w:type="spellEnd"/>
      <w:r>
        <w:rPr>
          <w:b/>
        </w:rPr>
        <w:t xml:space="preserve">. = V собств. – V </w:t>
      </w:r>
      <w:proofErr w:type="spellStart"/>
      <w:r>
        <w:rPr>
          <w:b/>
        </w:rPr>
        <w:t>теч</w:t>
      </w:r>
      <w:proofErr w:type="spellEnd"/>
      <w:r>
        <w:rPr>
          <w:b/>
        </w:rPr>
        <w:t>.</w:t>
      </w:r>
    </w:p>
    <w:p w:rsidR="00FB40FE" w:rsidRPr="00FB40FE" w:rsidRDefault="00FB40FE" w:rsidP="00FB40FE">
      <w:pPr>
        <w:rPr>
          <w:rFonts w:eastAsiaTheme="minorEastAsia"/>
          <w:b/>
          <w:sz w:val="32"/>
          <w:szCs w:val="32"/>
          <w:vertAlign w:val="subscript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ϑ</m:t>
        </m:r>
      </m:oMath>
      <w:r w:rsidRPr="00FB40FE">
        <w:rPr>
          <w:rFonts w:eastAsiaTheme="minorEastAsia"/>
          <w:b/>
          <w:sz w:val="32"/>
          <w:szCs w:val="32"/>
          <w:vertAlign w:val="subscript"/>
        </w:rPr>
        <w:t>собст</w:t>
      </w:r>
      <w:r w:rsidRPr="00FB40FE">
        <w:rPr>
          <w:rFonts w:eastAsiaTheme="minorEastAsia"/>
          <w:b/>
          <w:sz w:val="32"/>
          <w:szCs w:val="32"/>
        </w:rPr>
        <w:t>=(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ϑ</m:t>
        </m:r>
      </m:oMath>
      <w:r w:rsidRPr="00FB40FE">
        <w:rPr>
          <w:rFonts w:eastAsiaTheme="minorEastAsia"/>
          <w:b/>
          <w:sz w:val="32"/>
          <w:szCs w:val="32"/>
          <w:vertAlign w:val="subscript"/>
        </w:rPr>
        <w:t>по теч</w:t>
      </w:r>
      <w:r>
        <w:rPr>
          <w:rFonts w:eastAsiaTheme="minorEastAsia"/>
          <w:b/>
          <w:sz w:val="32"/>
          <w:szCs w:val="32"/>
          <w:vertAlign w:val="subscript"/>
        </w:rPr>
        <w:t xml:space="preserve"> </w:t>
      </w:r>
      <w:bookmarkStart w:id="0" w:name="_GoBack"/>
      <w:bookmarkEnd w:id="0"/>
      <w:r w:rsidRPr="00FB40FE">
        <w:rPr>
          <w:rFonts w:eastAsiaTheme="minorEastAsia"/>
          <w:b/>
          <w:sz w:val="32"/>
          <w:szCs w:val="32"/>
        </w:rPr>
        <w:t>+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ϑ</m:t>
        </m:r>
      </m:oMath>
      <w:r w:rsidRPr="00FB40FE">
        <w:rPr>
          <w:rFonts w:eastAsiaTheme="minorEastAsia"/>
          <w:b/>
          <w:sz w:val="32"/>
          <w:szCs w:val="32"/>
          <w:vertAlign w:val="subscript"/>
        </w:rPr>
        <w:t>прот.теч</w:t>
      </w:r>
      <w:r w:rsidRPr="00FB40FE">
        <w:rPr>
          <w:rFonts w:eastAsiaTheme="minorEastAsia"/>
          <w:b/>
          <w:sz w:val="32"/>
          <w:szCs w:val="32"/>
        </w:rPr>
        <w:t>)</w:t>
      </w:r>
      <w:r w:rsidRPr="00FB40FE">
        <w:rPr>
          <w:rFonts w:eastAsiaTheme="minorEastAsia"/>
          <w:b/>
          <w:sz w:val="32"/>
          <w:szCs w:val="32"/>
          <w:vertAlign w:val="subscript"/>
        </w:rPr>
        <w:t>:2</w:t>
      </w:r>
    </w:p>
    <w:p w:rsidR="00FB40FE" w:rsidRPr="00FB40FE" w:rsidRDefault="00FB40FE" w:rsidP="00FB40FE">
      <w:pPr>
        <w:rPr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ϑ</m:t>
        </m:r>
      </m:oMath>
      <w:r w:rsidRPr="00FB40FE">
        <w:rPr>
          <w:rFonts w:eastAsiaTheme="minorEastAsia"/>
          <w:b/>
          <w:sz w:val="32"/>
          <w:szCs w:val="32"/>
          <w:vertAlign w:val="subscript"/>
        </w:rPr>
        <w:t>течен</w:t>
      </w:r>
      <w:r w:rsidRPr="00FB40FE">
        <w:rPr>
          <w:rFonts w:eastAsiaTheme="minorEastAsia"/>
          <w:b/>
          <w:sz w:val="32"/>
          <w:szCs w:val="32"/>
        </w:rPr>
        <w:t>=(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ϑ</m:t>
        </m:r>
      </m:oMath>
      <w:r w:rsidRPr="00FB40FE">
        <w:rPr>
          <w:rFonts w:eastAsiaTheme="minorEastAsia"/>
          <w:b/>
          <w:sz w:val="32"/>
          <w:szCs w:val="32"/>
          <w:vertAlign w:val="subscript"/>
        </w:rPr>
        <w:t xml:space="preserve">по </w:t>
      </w:r>
      <w:proofErr w:type="spellStart"/>
      <w:r w:rsidRPr="00FB40FE">
        <w:rPr>
          <w:rFonts w:eastAsiaTheme="minorEastAsia"/>
          <w:b/>
          <w:sz w:val="32"/>
          <w:szCs w:val="32"/>
          <w:vertAlign w:val="subscript"/>
        </w:rPr>
        <w:t>теч</w:t>
      </w:r>
      <w:proofErr w:type="spellEnd"/>
      <w:r>
        <w:rPr>
          <w:rFonts w:eastAsiaTheme="minorEastAsia"/>
          <w:b/>
          <w:sz w:val="32"/>
          <w:szCs w:val="32"/>
          <w:vertAlign w:val="subscript"/>
        </w:rPr>
        <w:t xml:space="preserve"> </w:t>
      </w:r>
      <w:r w:rsidRPr="00FB40FE">
        <w:rPr>
          <w:rFonts w:eastAsiaTheme="minorEastAsia"/>
          <w:b/>
          <w:sz w:val="32"/>
          <w:szCs w:val="32"/>
        </w:rPr>
        <w:t>-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ϑ</m:t>
        </m:r>
      </m:oMath>
      <w:r w:rsidRPr="00FB40FE">
        <w:rPr>
          <w:rFonts w:eastAsiaTheme="minorEastAsia"/>
          <w:b/>
          <w:sz w:val="32"/>
          <w:szCs w:val="32"/>
          <w:vertAlign w:val="subscript"/>
        </w:rPr>
        <w:t>прот</w:t>
      </w:r>
      <w:proofErr w:type="gramStart"/>
      <w:r w:rsidRPr="00FB40FE">
        <w:rPr>
          <w:rFonts w:eastAsiaTheme="minorEastAsia"/>
          <w:b/>
          <w:sz w:val="32"/>
          <w:szCs w:val="32"/>
          <w:vertAlign w:val="subscript"/>
        </w:rPr>
        <w:t>.т</w:t>
      </w:r>
      <w:proofErr w:type="gramEnd"/>
      <w:r w:rsidRPr="00FB40FE">
        <w:rPr>
          <w:rFonts w:eastAsiaTheme="minorEastAsia"/>
          <w:b/>
          <w:sz w:val="32"/>
          <w:szCs w:val="32"/>
          <w:vertAlign w:val="subscript"/>
        </w:rPr>
        <w:t>еч</w:t>
      </w:r>
      <w:r w:rsidRPr="00FB40FE">
        <w:rPr>
          <w:rFonts w:eastAsiaTheme="minorEastAsia"/>
          <w:b/>
          <w:sz w:val="32"/>
          <w:szCs w:val="32"/>
        </w:rPr>
        <w:t>)</w:t>
      </w:r>
      <w:r w:rsidRPr="00FB40FE">
        <w:rPr>
          <w:rFonts w:eastAsiaTheme="minorEastAsia"/>
          <w:b/>
          <w:sz w:val="32"/>
          <w:szCs w:val="32"/>
          <w:vertAlign w:val="subscript"/>
        </w:rPr>
        <w:t>:2</w:t>
      </w:r>
    </w:p>
    <w:p w:rsidR="00FB40FE" w:rsidRPr="009A22BD" w:rsidRDefault="00FB40FE" w:rsidP="009A22BD">
      <w:pPr>
        <w:rPr>
          <w:b/>
        </w:rPr>
      </w:pPr>
    </w:p>
    <w:p w:rsidR="009A22BD" w:rsidRDefault="009A22BD" w:rsidP="009A22BD">
      <w:r>
        <w:t>Запись также делается на доске и в тетрадях учеников.</w:t>
      </w:r>
    </w:p>
    <w:p w:rsidR="009A22BD" w:rsidRDefault="009A22BD" w:rsidP="009A22BD">
      <w:r>
        <w:t>2. – Теперь давайте выясним, как будет двигаться плот по реке и по озеру. (Заслушиваются рассуждения ребят.)</w:t>
      </w:r>
    </w:p>
    <w:p w:rsidR="009A22BD" w:rsidRPr="009A22BD" w:rsidRDefault="009A22BD" w:rsidP="009A22BD">
      <w:pPr>
        <w:rPr>
          <w:b/>
        </w:rPr>
      </w:pPr>
      <w:r w:rsidRPr="009A22BD">
        <w:rPr>
          <w:b/>
        </w:rPr>
        <w:t xml:space="preserve">V плота по озеру = V </w:t>
      </w:r>
      <w:proofErr w:type="spellStart"/>
      <w:proofErr w:type="gramStart"/>
      <w:r w:rsidRPr="009A22BD">
        <w:rPr>
          <w:b/>
        </w:rPr>
        <w:t>собств</w:t>
      </w:r>
      <w:proofErr w:type="spellEnd"/>
      <w:proofErr w:type="gramEnd"/>
      <w:r w:rsidRPr="009A22BD">
        <w:rPr>
          <w:b/>
        </w:rPr>
        <w:t xml:space="preserve"> = 0</w:t>
      </w:r>
    </w:p>
    <w:p w:rsidR="009A22BD" w:rsidRPr="009A22BD" w:rsidRDefault="009A22BD" w:rsidP="009A22BD">
      <w:pPr>
        <w:rPr>
          <w:b/>
        </w:rPr>
      </w:pPr>
      <w:r w:rsidRPr="009A22BD">
        <w:rPr>
          <w:b/>
        </w:rPr>
        <w:t>V</w:t>
      </w:r>
      <w:r>
        <w:rPr>
          <w:b/>
        </w:rPr>
        <w:t xml:space="preserve"> плота по реке = V течения реки</w:t>
      </w:r>
    </w:p>
    <w:p w:rsidR="009A22BD" w:rsidRDefault="009A22BD" w:rsidP="009A22BD">
      <w:r>
        <w:t>Запись также делается на доске и в тетрадях учеников.</w:t>
      </w:r>
    </w:p>
    <w:p w:rsidR="009A22BD" w:rsidRDefault="009A22BD" w:rsidP="009A22BD">
      <w:r>
        <w:t>3. Движение по течению называют движением вниз по реке, а движение против течения называют движением вверх по реке. Почему? (Заслушиваются рассуждения ребят.)</w:t>
      </w:r>
    </w:p>
    <w:p w:rsidR="009A22BD" w:rsidRDefault="009A22BD" w:rsidP="009A22BD">
      <w:r>
        <w:t>V. Закрепление</w:t>
      </w:r>
    </w:p>
    <w:p w:rsidR="009A22BD" w:rsidRDefault="009A22BD" w:rsidP="009A22BD">
      <w:r>
        <w:t xml:space="preserve">1. Устно по краткой записи на доске решаются задачи. </w:t>
      </w:r>
    </w:p>
    <w:p w:rsidR="009A22BD" w:rsidRDefault="009A22BD" w:rsidP="009A22BD">
      <w:r>
        <w:t>На путь из пункта</w:t>
      </w:r>
      <w:proofErr w:type="gramStart"/>
      <w:r>
        <w:t xml:space="preserve"> А</w:t>
      </w:r>
      <w:proofErr w:type="gramEnd"/>
      <w:r>
        <w:t xml:space="preserve"> в пункт В теплоход затратил 1ч. 40 мин., а на обратный путь – 2 ч. В каком направлении течёт река?</w:t>
      </w:r>
    </w:p>
    <w:p w:rsidR="009A22BD" w:rsidRDefault="009A22BD" w:rsidP="009A22BD">
      <w:r>
        <w:t xml:space="preserve">Скорость катера в стоячей воде 12 км/ч, а скорость течения реки 3 км/ч. Определите: скорость катера по течению и против течения реки; путь катера по течению за 3 ч.; путь катера против течения за 5 ч. </w:t>
      </w:r>
    </w:p>
    <w:p w:rsidR="009A22BD" w:rsidRDefault="009A22BD" w:rsidP="009A22BD">
      <w:r>
        <w:t xml:space="preserve">2. Решение задач с разбором на доске. </w:t>
      </w:r>
    </w:p>
    <w:p w:rsidR="009A22BD" w:rsidRDefault="009A22BD" w:rsidP="009A22BD">
      <w:r>
        <w:t>Найдите собственную скорость катера, если его скорость против течения 42,1 км/ч, а скорость течения реки 4,7 км/ч.</w:t>
      </w:r>
    </w:p>
    <w:p w:rsidR="009A22BD" w:rsidRDefault="009A22BD" w:rsidP="009A22BD">
      <w:r>
        <w:t>Найдите скорость лодки в стоячей воде, если скорость лодки по течению 19,2 км/ч, а скорость течения реки 2,6 км/ч.</w:t>
      </w:r>
    </w:p>
    <w:p w:rsidR="009A22BD" w:rsidRDefault="009A22BD" w:rsidP="009A22BD">
      <w:r>
        <w:t>VI. Самостоятельная работа</w:t>
      </w:r>
    </w:p>
    <w:p w:rsidR="009A22BD" w:rsidRDefault="009A22BD" w:rsidP="009A22BD">
      <w:r>
        <w:lastRenderedPageBreak/>
        <w:t>Учитель раздаёт ученикам листочки с заготовленными табличками и просит решить задачи и заполнить пустые графы.</w:t>
      </w:r>
    </w:p>
    <w:p w:rsidR="009A22BD" w:rsidRDefault="009A22BD" w:rsidP="009A22BD"/>
    <w:p w:rsidR="009A22BD" w:rsidRDefault="009A22BD" w:rsidP="009A22BD">
      <w:r>
        <w:t>Оценки за урок выставляются по итогам самостоятельной работы.</w:t>
      </w:r>
    </w:p>
    <w:p w:rsidR="00971DE3" w:rsidRDefault="009A22BD" w:rsidP="009A22BD">
      <w:r>
        <w:t xml:space="preserve">VII. Творческое домашнее задание: узнать у </w:t>
      </w:r>
      <w:r w:rsidR="00B60643">
        <w:t xml:space="preserve">учителя географии </w:t>
      </w:r>
      <w:r>
        <w:t xml:space="preserve"> скорость течения одной из рек, протекающих по нашему району, (</w:t>
      </w:r>
      <w:proofErr w:type="spellStart"/>
      <w:r w:rsidR="00B60643">
        <w:t>Шинерка</w:t>
      </w:r>
      <w:proofErr w:type="spellEnd"/>
      <w:r w:rsidR="00B60643">
        <w:t xml:space="preserve">, </w:t>
      </w:r>
      <w:proofErr w:type="spellStart"/>
      <w:r w:rsidR="00B60643">
        <w:t>Уржумка</w:t>
      </w:r>
      <w:proofErr w:type="spellEnd"/>
      <w:r w:rsidR="00B60643">
        <w:t>, Вятка, и другие</w:t>
      </w:r>
      <w:r>
        <w:t>), составить по полученным данным две задачи и решить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84"/>
        <w:gridCol w:w="850"/>
        <w:gridCol w:w="993"/>
        <w:gridCol w:w="992"/>
      </w:tblGrid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соб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4"/>
                <w:szCs w:val="24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</w:rPr>
              <w:t xml:space="preserve">по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прот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12км/ч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25 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28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24 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20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17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16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48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42 км/ч</w:t>
            </w:r>
          </w:p>
        </w:tc>
      </w:tr>
    </w:tbl>
    <w:p w:rsidR="00861864" w:rsidRDefault="00861864" w:rsidP="008618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226"/>
        <w:gridCol w:w="1093"/>
        <w:gridCol w:w="1175"/>
        <w:gridCol w:w="1134"/>
      </w:tblGrid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№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соб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4"/>
                <w:szCs w:val="24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</w:rPr>
              <w:t xml:space="preserve">по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прот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53,7 км/ч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4,7 км/ч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16,8 км/ч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19,4 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14,7 км/ч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13,2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3,9 км/ч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27 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3,6 км/ч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22,3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52,6 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48,8 км/ч</w:t>
            </w:r>
          </w:p>
        </w:tc>
      </w:tr>
    </w:tbl>
    <w:p w:rsidR="00861864" w:rsidRDefault="00861864" w:rsidP="008618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84"/>
        <w:gridCol w:w="850"/>
        <w:gridCol w:w="993"/>
        <w:gridCol w:w="992"/>
      </w:tblGrid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соб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4"/>
                <w:szCs w:val="24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</w:rPr>
              <w:t xml:space="preserve">по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прот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12км/ч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25 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28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24 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20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17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16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48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42 км/ч</w:t>
            </w:r>
          </w:p>
        </w:tc>
      </w:tr>
    </w:tbl>
    <w:p w:rsidR="00861864" w:rsidRDefault="00861864" w:rsidP="008618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226"/>
        <w:gridCol w:w="1093"/>
        <w:gridCol w:w="1175"/>
        <w:gridCol w:w="1134"/>
      </w:tblGrid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№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соб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4"/>
                <w:szCs w:val="24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</w:rPr>
              <w:t xml:space="preserve">по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прот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53,7 км/ч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4,7 км/ч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16,8 км/ч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19,4 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14,7 км/ч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13,2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3,9 км/ч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27 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3,6 км/ч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22,3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52,6 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48,8 км/ч</w:t>
            </w:r>
          </w:p>
        </w:tc>
      </w:tr>
    </w:tbl>
    <w:p w:rsidR="00861864" w:rsidRDefault="00861864" w:rsidP="008618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084"/>
        <w:gridCol w:w="850"/>
        <w:gridCol w:w="993"/>
        <w:gridCol w:w="992"/>
      </w:tblGrid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соб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4"/>
                <w:szCs w:val="24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</w:rPr>
              <w:t xml:space="preserve">по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pPr>
              <w:rPr>
                <w:sz w:val="28"/>
                <w:szCs w:val="28"/>
                <w:vertAlign w:val="subscript"/>
              </w:rPr>
            </w:pPr>
            <w:r>
              <w:rPr>
                <w:lang w:val="en-US"/>
              </w:rPr>
              <w:t>V</w:t>
            </w:r>
            <w:proofErr w:type="spellStart"/>
            <w:r>
              <w:rPr>
                <w:sz w:val="28"/>
                <w:szCs w:val="28"/>
                <w:vertAlign w:val="subscript"/>
              </w:rPr>
              <w:t>прот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bscript"/>
              </w:rPr>
              <w:t>теч</w:t>
            </w:r>
            <w:proofErr w:type="spellEnd"/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12км/ч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25 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28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24 км/ч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20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lastRenderedPageBreak/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17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3 км/ч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16 км/ч</w:t>
            </w:r>
          </w:p>
        </w:tc>
      </w:tr>
      <w:tr w:rsidR="00861864" w:rsidTr="0086186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4" w:rsidRDefault="0086186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48 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64" w:rsidRDefault="00861864">
            <w:r>
              <w:t>42 км/ч</w:t>
            </w:r>
          </w:p>
        </w:tc>
      </w:tr>
    </w:tbl>
    <w:p w:rsidR="00861864" w:rsidRDefault="00861864" w:rsidP="00861864"/>
    <w:p w:rsidR="00861864" w:rsidRDefault="00861864" w:rsidP="009A22BD"/>
    <w:sectPr w:rsidR="0086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BD"/>
    <w:rsid w:val="00001CD7"/>
    <w:rsid w:val="00001F1C"/>
    <w:rsid w:val="00012925"/>
    <w:rsid w:val="000771D8"/>
    <w:rsid w:val="00085B6D"/>
    <w:rsid w:val="001062C0"/>
    <w:rsid w:val="001258F0"/>
    <w:rsid w:val="00125956"/>
    <w:rsid w:val="001572BC"/>
    <w:rsid w:val="001A629C"/>
    <w:rsid w:val="001D71FF"/>
    <w:rsid w:val="00201B08"/>
    <w:rsid w:val="00203CAB"/>
    <w:rsid w:val="0022545D"/>
    <w:rsid w:val="002341E4"/>
    <w:rsid w:val="00254569"/>
    <w:rsid w:val="0028141D"/>
    <w:rsid w:val="002C2FCB"/>
    <w:rsid w:val="002C3DD9"/>
    <w:rsid w:val="002E42E4"/>
    <w:rsid w:val="00316E31"/>
    <w:rsid w:val="003214B6"/>
    <w:rsid w:val="00326729"/>
    <w:rsid w:val="00346CA1"/>
    <w:rsid w:val="003B1F75"/>
    <w:rsid w:val="003B2D95"/>
    <w:rsid w:val="003B69C1"/>
    <w:rsid w:val="003C3F80"/>
    <w:rsid w:val="003D5954"/>
    <w:rsid w:val="00400BBF"/>
    <w:rsid w:val="004143F7"/>
    <w:rsid w:val="004652E4"/>
    <w:rsid w:val="00494040"/>
    <w:rsid w:val="0051334A"/>
    <w:rsid w:val="00533F5E"/>
    <w:rsid w:val="00544DF5"/>
    <w:rsid w:val="005570A5"/>
    <w:rsid w:val="005633D6"/>
    <w:rsid w:val="005D778F"/>
    <w:rsid w:val="005E21F1"/>
    <w:rsid w:val="005F669C"/>
    <w:rsid w:val="006253CC"/>
    <w:rsid w:val="00644B1F"/>
    <w:rsid w:val="00666C1A"/>
    <w:rsid w:val="006925DC"/>
    <w:rsid w:val="006C009E"/>
    <w:rsid w:val="006E75FB"/>
    <w:rsid w:val="007070A7"/>
    <w:rsid w:val="00714FA8"/>
    <w:rsid w:val="007413A6"/>
    <w:rsid w:val="00786354"/>
    <w:rsid w:val="007A2822"/>
    <w:rsid w:val="007D0B02"/>
    <w:rsid w:val="007D10C3"/>
    <w:rsid w:val="007D167E"/>
    <w:rsid w:val="00841AC1"/>
    <w:rsid w:val="00843732"/>
    <w:rsid w:val="00861864"/>
    <w:rsid w:val="008747A2"/>
    <w:rsid w:val="008A165A"/>
    <w:rsid w:val="008B054B"/>
    <w:rsid w:val="0090340A"/>
    <w:rsid w:val="00920919"/>
    <w:rsid w:val="00927157"/>
    <w:rsid w:val="00963217"/>
    <w:rsid w:val="00971DE3"/>
    <w:rsid w:val="00980BA1"/>
    <w:rsid w:val="009A22BD"/>
    <w:rsid w:val="009B4677"/>
    <w:rsid w:val="009B46DC"/>
    <w:rsid w:val="009C2C04"/>
    <w:rsid w:val="009C43F0"/>
    <w:rsid w:val="009C57D2"/>
    <w:rsid w:val="009D7C76"/>
    <w:rsid w:val="009E4726"/>
    <w:rsid w:val="00A15DC6"/>
    <w:rsid w:val="00A27CC6"/>
    <w:rsid w:val="00A32F47"/>
    <w:rsid w:val="00A417A5"/>
    <w:rsid w:val="00A5716E"/>
    <w:rsid w:val="00A60229"/>
    <w:rsid w:val="00A8146C"/>
    <w:rsid w:val="00AB2D2E"/>
    <w:rsid w:val="00AC6286"/>
    <w:rsid w:val="00AD2970"/>
    <w:rsid w:val="00AD36BC"/>
    <w:rsid w:val="00AD54F1"/>
    <w:rsid w:val="00AE3B79"/>
    <w:rsid w:val="00AF7802"/>
    <w:rsid w:val="00AF7FDD"/>
    <w:rsid w:val="00B00771"/>
    <w:rsid w:val="00B22422"/>
    <w:rsid w:val="00B57144"/>
    <w:rsid w:val="00B60643"/>
    <w:rsid w:val="00BC0DD6"/>
    <w:rsid w:val="00BC2D74"/>
    <w:rsid w:val="00BC33A2"/>
    <w:rsid w:val="00BD3119"/>
    <w:rsid w:val="00BE00B2"/>
    <w:rsid w:val="00BF57C7"/>
    <w:rsid w:val="00C038A4"/>
    <w:rsid w:val="00C07397"/>
    <w:rsid w:val="00C126FB"/>
    <w:rsid w:val="00C12F8B"/>
    <w:rsid w:val="00C14D93"/>
    <w:rsid w:val="00C52195"/>
    <w:rsid w:val="00C66371"/>
    <w:rsid w:val="00CE62F4"/>
    <w:rsid w:val="00CF354C"/>
    <w:rsid w:val="00D05E24"/>
    <w:rsid w:val="00D12826"/>
    <w:rsid w:val="00D12C3B"/>
    <w:rsid w:val="00D2163F"/>
    <w:rsid w:val="00D9281A"/>
    <w:rsid w:val="00DA5C23"/>
    <w:rsid w:val="00E00CA9"/>
    <w:rsid w:val="00E074AC"/>
    <w:rsid w:val="00E22096"/>
    <w:rsid w:val="00E22303"/>
    <w:rsid w:val="00E2777C"/>
    <w:rsid w:val="00E372C1"/>
    <w:rsid w:val="00E46CA3"/>
    <w:rsid w:val="00F02A62"/>
    <w:rsid w:val="00F12E47"/>
    <w:rsid w:val="00F15680"/>
    <w:rsid w:val="00F157B0"/>
    <w:rsid w:val="00F618E4"/>
    <w:rsid w:val="00FA0BF9"/>
    <w:rsid w:val="00FA2DE8"/>
    <w:rsid w:val="00FB0F52"/>
    <w:rsid w:val="00FB40FE"/>
    <w:rsid w:val="00FC54B5"/>
    <w:rsid w:val="00FD3C20"/>
    <w:rsid w:val="00FD4C2D"/>
    <w:rsid w:val="00FE6840"/>
    <w:rsid w:val="00FF118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DCF6-6624-4E49-ADB9-A1082496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dcterms:created xsi:type="dcterms:W3CDTF">2012-03-01T17:36:00Z</dcterms:created>
  <dcterms:modified xsi:type="dcterms:W3CDTF">2012-04-12T13:43:00Z</dcterms:modified>
</cp:coreProperties>
</file>